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38" w:rsidRPr="00AC160C" w:rsidRDefault="001B0538" w:rsidP="00856619">
      <w:pPr>
        <w:autoSpaceDE w:val="0"/>
        <w:autoSpaceDN w:val="0"/>
        <w:adjustRightInd w:val="0"/>
        <w:spacing w:after="0"/>
        <w:jc w:val="center"/>
        <w:rPr>
          <w:rFonts w:ascii="Georgia" w:hAnsi="Georgia"/>
          <w:color w:val="000000"/>
          <w:szCs w:val="18"/>
        </w:rPr>
      </w:pPr>
    </w:p>
    <w:p w:rsidR="00F27254" w:rsidRPr="008479AB" w:rsidRDefault="00AC160C" w:rsidP="00856619">
      <w:pPr>
        <w:autoSpaceDE w:val="0"/>
        <w:autoSpaceDN w:val="0"/>
        <w:adjustRightInd w:val="0"/>
        <w:ind w:left="360"/>
        <w:jc w:val="center"/>
        <w:rPr>
          <w:b/>
          <w:color w:val="000000"/>
          <w:sz w:val="24"/>
        </w:rPr>
      </w:pPr>
      <w:r w:rsidRPr="008479AB">
        <w:rPr>
          <w:b/>
          <w:color w:val="000000"/>
          <w:sz w:val="24"/>
        </w:rPr>
        <w:t>Н</w:t>
      </w:r>
      <w:r w:rsidR="00ED06C3" w:rsidRPr="008479AB">
        <w:rPr>
          <w:b/>
          <w:color w:val="000000"/>
          <w:sz w:val="24"/>
        </w:rPr>
        <w:t>овые документы в линейке систем</w:t>
      </w:r>
      <w:r w:rsidRPr="008479AB">
        <w:rPr>
          <w:b/>
          <w:color w:val="000000"/>
          <w:sz w:val="24"/>
        </w:rPr>
        <w:t xml:space="preserve"> по медицине за ию</w:t>
      </w:r>
      <w:r w:rsidR="00F27254" w:rsidRPr="008479AB">
        <w:rPr>
          <w:b/>
          <w:color w:val="000000"/>
          <w:sz w:val="24"/>
        </w:rPr>
        <w:t>л</w:t>
      </w:r>
      <w:r w:rsidRPr="008479AB">
        <w:rPr>
          <w:b/>
          <w:color w:val="000000"/>
          <w:sz w:val="24"/>
        </w:rPr>
        <w:t>ь 2022</w:t>
      </w:r>
    </w:p>
    <w:p w:rsidR="00F27254" w:rsidRPr="00F27254" w:rsidRDefault="00F27254" w:rsidP="00856619">
      <w:pPr>
        <w:autoSpaceDE w:val="0"/>
        <w:autoSpaceDN w:val="0"/>
        <w:adjustRightInd w:val="0"/>
        <w:ind w:left="567"/>
        <w:jc w:val="center"/>
        <w:rPr>
          <w:b/>
          <w:color w:val="000000"/>
          <w:sz w:val="24"/>
        </w:rPr>
      </w:pPr>
    </w:p>
    <w:p w:rsidR="00F27254" w:rsidRPr="008479AB" w:rsidRDefault="00F27254" w:rsidP="00856619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8479AB">
        <w:rPr>
          <w:b/>
          <w:color w:val="000000"/>
        </w:rPr>
        <w:t>Федеральные законы</w:t>
      </w:r>
    </w:p>
    <w:p w:rsidR="00F27254" w:rsidRPr="008479AB" w:rsidRDefault="00F27254" w:rsidP="00856619">
      <w:pPr>
        <w:pStyle w:val="aa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#G0#M12291 350303027</w:t>
      </w:r>
      <w:r w:rsidRPr="008479AB">
        <w:rPr>
          <w:color w:val="000000"/>
        </w:rPr>
        <w:t xml:space="preserve"> </w:t>
      </w:r>
      <w:r w:rsidRPr="008479AB">
        <w:rPr>
          <w:vanish/>
          <w:color w:val="000000"/>
        </w:rPr>
        <w:t>#G0#M12291 350686117#G0#M12291 351176090</w:t>
      </w:r>
      <w:r w:rsidRPr="008479AB">
        <w:rPr>
          <w:color w:val="000000"/>
        </w:rPr>
        <w:t xml:space="preserve">Федеральный закон </w:t>
      </w:r>
      <w:hyperlink r:id="rId9" w:tooltip="&quot;О внесении изменений в статью 6 Федерального закона &quot;О коммерческой тайне&quot; и статью 45 Федерального закона &quot;Об обращении лекарственных средств&quot;&#10;Федеральный закон от 14.07.2022 N 311-ФЗ&#10;Статус: действует с 25.07.2022" w:history="1">
        <w:r w:rsidRPr="008479AB">
          <w:rPr>
            <w:rStyle w:val="a9"/>
            <w:color w:val="0000AA"/>
          </w:rPr>
          <w:t>от 14.07.2022 N 311-ФЗ</w:t>
        </w:r>
      </w:hyperlink>
      <w:r w:rsidR="00856619">
        <w:rPr>
          <w:color w:val="000000"/>
        </w:rPr>
        <w:t xml:space="preserve"> «</w:t>
      </w:r>
      <w:r w:rsidRPr="008479AB">
        <w:rPr>
          <w:color w:val="000000"/>
        </w:rPr>
        <w:t>О внесении изменений в статью 6 Федерального закона "О коммерческой тайне" и статью 45 Федерального закона "Об обращении лекарственных средств"</w:t>
      </w:r>
      <w:r w:rsidR="00856619">
        <w:rPr>
          <w:color w:val="000000"/>
        </w:rPr>
        <w:t>»;</w:t>
      </w:r>
      <w:r w:rsidRPr="008479AB">
        <w:rPr>
          <w:vanish/>
          <w:color w:val="000000"/>
        </w:rPr>
        <w:t>#S</w:t>
      </w:r>
    </w:p>
    <w:p w:rsidR="00F27254" w:rsidRPr="008479AB" w:rsidRDefault="00F27254" w:rsidP="00856619">
      <w:pPr>
        <w:pStyle w:val="aa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#G0#M12291 351176060</w:t>
      </w:r>
      <w:r w:rsidRPr="008479AB">
        <w:rPr>
          <w:color w:val="000000"/>
        </w:rPr>
        <w:t xml:space="preserve">Федеральный закон </w:t>
      </w:r>
      <w:hyperlink r:id="rId10" w:tooltip="&quot;О внесении изменений в статьи 51 и 80 Федерального закона &quot;Об основах охраны здоровья граждан в Российской Федерации&quot;&#10;Федеральный закон от 14.07.2022 N 317-ФЗ&#10;Статус: вступает в силу с 01.01.2023" w:history="1">
        <w:r w:rsidRPr="008479AB">
          <w:rPr>
            <w:rStyle w:val="a9"/>
            <w:color w:val="E48B00"/>
          </w:rPr>
          <w:t>от 14.07.2022 N 317-ФЗ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 внесении изменений в статьи 51 и 80 Федерального закона "Об основах охраны здоровья граждан в Российской Федерации"</w:t>
      </w:r>
      <w:r w:rsidR="00856619">
        <w:rPr>
          <w:color w:val="000000"/>
        </w:rPr>
        <w:t>»;</w:t>
      </w:r>
      <w:r w:rsidRPr="008479AB">
        <w:rPr>
          <w:vanish/>
          <w:color w:val="000000"/>
        </w:rPr>
        <w:t>#S</w:t>
      </w:r>
    </w:p>
    <w:p w:rsidR="00F27254" w:rsidRPr="008479AB" w:rsidRDefault="00F27254" w:rsidP="00856619">
      <w:pPr>
        <w:pStyle w:val="aa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#G0#M12291 350921430</w:t>
      </w:r>
      <w:r w:rsidRPr="008479AB">
        <w:rPr>
          <w:color w:val="000000"/>
        </w:rPr>
        <w:t xml:space="preserve">Федеральный закон </w:t>
      </w:r>
      <w:hyperlink r:id="rId11" w:tooltip="&quot;О внесении изменений в отдельные законодательные акты Российской Федерации&quot;&#10;Федеральный закон от 28.06.2022 N 204-ФЗ&#10;Статус: действует с 28.06.2022" w:history="1">
        <w:r w:rsidRPr="008479AB">
          <w:rPr>
            <w:rStyle w:val="a9"/>
            <w:color w:val="0000AA"/>
          </w:rPr>
          <w:t>от 28.06.2022 N 204-ФЗ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 внесении изменений в отдельные законодательные акты Российской Федерации</w:t>
      </w:r>
      <w:r w:rsidR="00856619">
        <w:rPr>
          <w:color w:val="000000"/>
        </w:rPr>
        <w:t>».</w:t>
      </w:r>
      <w:r w:rsidRPr="008479AB">
        <w:rPr>
          <w:vanish/>
          <w:color w:val="000000"/>
        </w:rPr>
        <w:t>#S</w:t>
      </w:r>
    </w:p>
    <w:p w:rsidR="00F27254" w:rsidRDefault="00F27254" w:rsidP="00856619">
      <w:pPr>
        <w:pStyle w:val="aa"/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F27254" w:rsidRPr="008479AB" w:rsidRDefault="00F27254" w:rsidP="00856619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8479AB">
        <w:rPr>
          <w:b/>
          <w:color w:val="000000"/>
        </w:rPr>
        <w:t>Акты Президента России</w:t>
      </w:r>
    </w:p>
    <w:p w:rsidR="00F27254" w:rsidRPr="008479AB" w:rsidRDefault="00F27254" w:rsidP="00856619">
      <w:pPr>
        <w:pStyle w:val="aa"/>
        <w:numPr>
          <w:ilvl w:val="0"/>
          <w:numId w:val="46"/>
        </w:numPr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#G0#M12291 351182931</w:t>
      </w:r>
      <w:r w:rsidRPr="008479AB">
        <w:rPr>
          <w:color w:val="000000"/>
        </w:rPr>
        <w:t xml:space="preserve">Указ Президента РФ </w:t>
      </w:r>
      <w:hyperlink r:id="rId12" w:tooltip="&quot;О признании утратившими силу некоторых указов Президента Российской Федерации&quot;&#10;Указ Президента РФ от 15.07.2022 N 464&#10;Статус: действует с 15.07.2022" w:history="1">
        <w:r w:rsidRPr="008479AB">
          <w:rPr>
            <w:rStyle w:val="a9"/>
            <w:color w:val="0000AA"/>
          </w:rPr>
          <w:t>от 15.07.2022 N 464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 признании утратившими силу некоторых указов Президента Российской Федерации</w:t>
      </w:r>
      <w:r w:rsidR="00856619">
        <w:rPr>
          <w:color w:val="000000"/>
        </w:rPr>
        <w:t>».</w:t>
      </w:r>
    </w:p>
    <w:p w:rsidR="00F27254" w:rsidRDefault="00F27254" w:rsidP="0085661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F27254" w:rsidRPr="008479AB" w:rsidRDefault="00F27254" w:rsidP="00856619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8479AB">
        <w:rPr>
          <w:b/>
          <w:color w:val="000000"/>
        </w:rPr>
        <w:t>Акты Правительства России</w:t>
      </w:r>
    </w:p>
    <w:p w:rsidR="00F27254" w:rsidRPr="008479AB" w:rsidRDefault="00F27254" w:rsidP="00856619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#G0#M12291 350419770#G0#M12291 350367884#G0#M12291 350808636#G0#M12291 351182877</w:t>
      </w:r>
      <w:r w:rsidRPr="008479AB">
        <w:rPr>
          <w:color w:val="000000"/>
        </w:rPr>
        <w:t xml:space="preserve">Постановление Правительства РФ </w:t>
      </w:r>
      <w:hyperlink r:id="rId13" w:tooltip="&quot;О порядке предоставления компенсационной выплаты отдельным категориям лиц, подвергающихся риску заражения новой коронавирусной инфекцией&quot;&#10;Постановление Правительства РФ от 15.07.2022 N 1268&#10;Статус: действует с 15.07.2022" w:history="1">
        <w:r w:rsidRPr="008479AB">
          <w:rPr>
            <w:rStyle w:val="a9"/>
            <w:color w:val="0000AA"/>
          </w:rPr>
          <w:t>от 15.07.2022 N 1268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 порядке предоставления компенсационной выплаты отдельным категориям лиц, подвергающихся риску заражения новой коронавирусной инфекцией</w:t>
      </w:r>
      <w:r w:rsidR="00856619">
        <w:rPr>
          <w:color w:val="000000"/>
        </w:rPr>
        <w:t>»;</w:t>
      </w:r>
      <w:r w:rsidRPr="008479AB">
        <w:rPr>
          <w:vanish/>
          <w:color w:val="000000"/>
        </w:rPr>
        <w:t>#S</w:t>
      </w:r>
    </w:p>
    <w:p w:rsidR="00F27254" w:rsidRPr="008479AB" w:rsidRDefault="00F27254" w:rsidP="00856619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#G0#M12291 351050723</w:t>
      </w:r>
      <w:r w:rsidRPr="008479AB">
        <w:rPr>
          <w:color w:val="000000"/>
        </w:rPr>
        <w:t xml:space="preserve">Постановление Правительства РФ </w:t>
      </w:r>
      <w:hyperlink r:id="rId14" w:tooltip="&quot;О внесении изменений в Положение о военно-врачебной экспертизе&quot;&#10;Постановление Правительства РФ от 29.06.2022 N 1165&#10;Статус: действует с 13.07.2022" w:history="1">
        <w:r w:rsidRPr="008479AB">
          <w:rPr>
            <w:rStyle w:val="a9"/>
            <w:color w:val="0000AA"/>
          </w:rPr>
          <w:t>от 29.06.2022 N 1165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 внесении изменений в Положение о военно-врачебной экспертизе</w:t>
      </w:r>
      <w:r w:rsidR="00856619">
        <w:rPr>
          <w:color w:val="000000"/>
        </w:rPr>
        <w:t>»;</w:t>
      </w:r>
    </w:p>
    <w:p w:rsidR="00F27254" w:rsidRPr="008479AB" w:rsidRDefault="00F27254" w:rsidP="00856619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#G0#M12291 351150354</w:t>
      </w:r>
      <w:r w:rsidRPr="008479AB">
        <w:rPr>
          <w:color w:val="000000"/>
        </w:rPr>
        <w:t xml:space="preserve">Постановление Правительства РФ </w:t>
      </w:r>
      <w:hyperlink r:id="rId15" w:tooltip="&quot;О внесении изменений в постановление Правительства Российской Федерации от 31 октября 2014 г. N 1134&quot;&#10;Постановление Правительства РФ от 09.07.2022 N 1232&#10;Статус: действует с 19.07.2022" w:history="1">
        <w:r w:rsidRPr="008479AB">
          <w:rPr>
            <w:rStyle w:val="a9"/>
            <w:color w:val="0000AA"/>
          </w:rPr>
          <w:t>от 09.07.2022 N 1232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 xml:space="preserve">О внесении изменений в постановление Правительства Российской Федерации </w:t>
      </w:r>
      <w:hyperlink r:id="rId16" w:tooltip="&quot;Об оказании медицинской помощи отдельным категориям лиц (с изменениями на 28 июля 2022 года)&quot;&#10;Постановление Правительства РФ от 31.10.2014 N 1134&#10;Статус: действующая редакция (действ. с 28.07.2022)" w:history="1">
        <w:r w:rsidRPr="008479AB">
          <w:rPr>
            <w:rStyle w:val="a9"/>
            <w:color w:val="0000AA"/>
          </w:rPr>
          <w:t>от 31 октября 2014 г. N 1134</w:t>
        </w:r>
      </w:hyperlink>
      <w:r w:rsidR="00856619">
        <w:rPr>
          <w:color w:val="000000"/>
        </w:rPr>
        <w:t>»;</w:t>
      </w:r>
    </w:p>
    <w:p w:rsidR="00F27254" w:rsidRPr="008479AB" w:rsidRDefault="00F27254" w:rsidP="00856619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#G0#M12291 351093072</w:t>
      </w:r>
      <w:r w:rsidRPr="008479AB">
        <w:rPr>
          <w:color w:val="000000"/>
        </w:rPr>
        <w:t xml:space="preserve">Постановление Правительства РФ </w:t>
      </w:r>
      <w:hyperlink r:id="rId17" w:tooltip="&quot;О порядке расследования и учета случаев профессиональных заболеваний работников&quot;&#10;Постановление Правительства РФ от 05.07.2022 N 1206&#10;Статус: вступает в силу с 01.03.2023" w:history="1">
        <w:r w:rsidRPr="008479AB">
          <w:rPr>
            <w:rStyle w:val="a9"/>
            <w:color w:val="E48B00"/>
          </w:rPr>
          <w:t>от 05.07.2022 N 1206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 порядке расследования и учета случаев профессиональных заболеваний работников</w:t>
      </w:r>
      <w:r w:rsidR="00856619">
        <w:rPr>
          <w:color w:val="000000"/>
        </w:rPr>
        <w:t>»;</w:t>
      </w:r>
    </w:p>
    <w:p w:rsidR="00F27254" w:rsidRPr="008479AB" w:rsidRDefault="00F27254" w:rsidP="00856619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#G0#M12291 351082310</w:t>
      </w:r>
      <w:r w:rsidRPr="008479AB">
        <w:rPr>
          <w:color w:val="000000"/>
        </w:rPr>
        <w:t xml:space="preserve">Постановление Правительства РФ </w:t>
      </w:r>
      <w:hyperlink r:id="rId18" w:tooltip="&quot;О приостановлении действия постановления Правительства Российской Федерации от 1 июня 2021 г. N 847&quot;&#10;Постановление Правительства РФ от 05.07.2022 N 1205&#10;Статус: действует с 14.07.2022" w:history="1">
        <w:r w:rsidRPr="008479AB">
          <w:rPr>
            <w:rStyle w:val="a9"/>
            <w:color w:val="0000AA"/>
          </w:rPr>
          <w:t>от 05.07.2022 N 1205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 xml:space="preserve">О приостановлении действия постановления Правительства Российской Федерации </w:t>
      </w:r>
      <w:hyperlink r:id="rId19" w:tooltip="&quot;О реализации пилотного проекта в целях утверждения требований к системам оплаты труда медицинских ...&quot;&#10;Постановление Правительства РФ от 01.06.2021 N 847&#10;Статус: действие приостановлено" w:history="1">
        <w:r w:rsidRPr="008479AB">
          <w:rPr>
            <w:rStyle w:val="a9"/>
            <w:color w:val="E48B00"/>
          </w:rPr>
          <w:t>от 1 июня 2021 г. N 847</w:t>
        </w:r>
      </w:hyperlink>
      <w:r w:rsidR="00856619">
        <w:rPr>
          <w:color w:val="000000"/>
        </w:rPr>
        <w:t>»;</w:t>
      </w:r>
      <w:r w:rsidRPr="008479AB">
        <w:rPr>
          <w:vanish/>
          <w:color w:val="000000"/>
        </w:rPr>
        <w:t>#S</w:t>
      </w:r>
    </w:p>
    <w:p w:rsidR="00F27254" w:rsidRPr="008479AB" w:rsidRDefault="00F27254" w:rsidP="00856619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#G0#M12291 351031727</w:t>
      </w:r>
      <w:r w:rsidRPr="008479AB">
        <w:rPr>
          <w:color w:val="000000"/>
        </w:rPr>
        <w:t xml:space="preserve">Постановление Правительства РФ </w:t>
      </w:r>
      <w:hyperlink r:id="rId20" w:tooltip="&quot;О внесении изменений в приложение N 16 к постановлению Правительства Российской Федерации от 12 марта 2022 г. N 353&quot;&#10;Постановление Правительства РФ от 01.07.2022 N 1190&#10;Статус: действует с 04.07.2022" w:history="1">
        <w:r w:rsidRPr="008479AB">
          <w:rPr>
            <w:rStyle w:val="a9"/>
            <w:color w:val="0000AA"/>
          </w:rPr>
          <w:t>от 01.07.2022 N 1190</w:t>
        </w:r>
      </w:hyperlink>
      <w:r w:rsidR="00856619">
        <w:rPr>
          <w:color w:val="000000"/>
        </w:rPr>
        <w:t xml:space="preserve"> «</w:t>
      </w:r>
      <w:r w:rsidRPr="008479AB">
        <w:rPr>
          <w:color w:val="000000"/>
        </w:rPr>
        <w:t xml:space="preserve">О внесении изменений в приложение N 16 к постановлению Правительства Российской Федерации </w:t>
      </w:r>
      <w:hyperlink r:id="rId21" w:tooltip="&quot;Об особенностях разрешительной деятельности в Российской Федерации в 2022 году (с изменениями на 14 июля 2022 года)&quot;&#10;Постановление Правительства РФ от 12.03.2022 N 353&#10;Статус: действующая редакция (действ. с 22.07.2022)" w:history="1">
        <w:r w:rsidRPr="008479AB">
          <w:rPr>
            <w:rStyle w:val="a9"/>
            <w:color w:val="0000AA"/>
          </w:rPr>
          <w:t>от 12 марта 2022 г. N 353</w:t>
        </w:r>
      </w:hyperlink>
      <w:r w:rsidR="00856619">
        <w:rPr>
          <w:color w:val="000000"/>
        </w:rPr>
        <w:t>».</w:t>
      </w:r>
    </w:p>
    <w:p w:rsidR="00F27254" w:rsidRDefault="00F27254" w:rsidP="00856619">
      <w:pPr>
        <w:autoSpaceDE w:val="0"/>
        <w:autoSpaceDN w:val="0"/>
        <w:adjustRightInd w:val="0"/>
        <w:jc w:val="both"/>
        <w:rPr>
          <w:color w:val="000000"/>
        </w:rPr>
      </w:pPr>
    </w:p>
    <w:p w:rsidR="00F27254" w:rsidRPr="008479AB" w:rsidRDefault="00F27254" w:rsidP="00856619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8479AB">
        <w:rPr>
          <w:b/>
          <w:color w:val="000000"/>
        </w:rPr>
        <w:t>Акты Минздрава России</w:t>
      </w:r>
    </w:p>
    <w:p w:rsidR="00F27254" w:rsidRPr="008479AB" w:rsidRDefault="00F27254" w:rsidP="0085661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#G0#M12291 350030373#S#G0#M12291 350340879</w:t>
      </w:r>
      <w:proofErr w:type="gramStart"/>
      <w:r w:rsidRPr="008479AB">
        <w:rPr>
          <w:color w:val="000000"/>
        </w:rPr>
        <w:t xml:space="preserve">Приказ Минздрава России </w:t>
      </w:r>
      <w:hyperlink r:id="rId22" w:tooltip="&quot;Об определении видов медицинских организаций, которым предоставляются средства нормированного страхового ...&quot;&#10;Приказ Минздрава России от 21.04.2022 N 273н&#10;Статус: действует с 05.08.2022" w:history="1">
        <w:r w:rsidRPr="008479AB">
          <w:rPr>
            <w:rStyle w:val="a9"/>
            <w:color w:val="0000AA"/>
          </w:rPr>
          <w:t>от 21.04.2022 N 273н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 xml:space="preserve">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</w:t>
      </w:r>
      <w:hyperlink r:id="rId23" w:tooltip="&quot;Об обязательном медицинском страховании в Российской Федерации (с изменениями на 6 декабря 2021 года)&quot;&#10;Федеральный закон от 29.11.2010 N 326-ФЗ&#10;Статус: действующая редакция (действ. с 01.01.2022)" w:history="1">
        <w:r w:rsidRPr="008479AB">
          <w:rPr>
            <w:rStyle w:val="a9"/>
            <w:color w:val="0000AA"/>
          </w:rPr>
          <w:t>от 29 ноября 2010 г. N 326-ФЗ</w:t>
        </w:r>
      </w:hyperlink>
      <w:r w:rsidRPr="008479AB">
        <w:rPr>
          <w:color w:val="000000"/>
        </w:rPr>
        <w:t xml:space="preserve"> "Об обязательном медицинском страховании в Российской Федерации", и видов оказываемой ими медицинской помощи в целях предоставления указанных средств</w:t>
      </w:r>
      <w:r w:rsidR="00856619">
        <w:rPr>
          <w:color w:val="000000"/>
        </w:rPr>
        <w:t>»;</w:t>
      </w:r>
      <w:r w:rsidRPr="008479AB">
        <w:rPr>
          <w:vanish/>
          <w:color w:val="000000"/>
        </w:rPr>
        <w:t>#S</w:t>
      </w:r>
      <w:proofErr w:type="gramEnd"/>
    </w:p>
    <w:p w:rsidR="00F27254" w:rsidRPr="008479AB" w:rsidRDefault="00F27254" w:rsidP="0085661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lastRenderedPageBreak/>
        <w:t>#G0#M12291 350761158</w:t>
      </w:r>
      <w:r w:rsidRPr="008479AB">
        <w:rPr>
          <w:color w:val="000000"/>
        </w:rPr>
        <w:t xml:space="preserve">Приказ Минздрава России </w:t>
      </w:r>
      <w:hyperlink r:id="rId24" w:tooltip="&quot;Об утверждении Порядка оказания медицинской помощи пациентам с врожденными и (или) наследственными заболеваниями&quot;&#10;Приказ Минздрава России от 21.04.2022 N 274н&#10;Статус: вступает в силу с 31.12.2022" w:history="1">
        <w:r w:rsidRPr="008479AB">
          <w:rPr>
            <w:rStyle w:val="a9"/>
            <w:color w:val="E48B00"/>
          </w:rPr>
          <w:t>от 21.04.2022 N 274н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Об утверждении Порядка оказания медицинской помощи пациентам с врожденными и (или) наследственными заболеваниями</w:t>
      </w:r>
      <w:r w:rsidR="00856619">
        <w:rPr>
          <w:color w:val="000000"/>
        </w:rPr>
        <w:t>»;</w:t>
      </w:r>
      <w:r w:rsidRPr="008479AB">
        <w:rPr>
          <w:vanish/>
          <w:color w:val="000000"/>
        </w:rPr>
        <w:t>#S</w:t>
      </w:r>
    </w:p>
    <w:p w:rsidR="00F27254" w:rsidRPr="008479AB" w:rsidRDefault="00F27254" w:rsidP="0085661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#G0#M12291 351214558</w:t>
      </w:r>
      <w:r w:rsidRPr="008479AB">
        <w:rPr>
          <w:color w:val="000000"/>
        </w:rPr>
        <w:t xml:space="preserve">Приказ Минздрава России </w:t>
      </w:r>
      <w:hyperlink r:id="rId25" w:tooltip="&quot;Об утверждении стандарта медицинской помощи взрослым при почечной колике (диагностика и лечение)&quot;&#10;Приказ Минздрава России от 14.06.2022 N 405н&#10;Статус: действует с 29.07.2022" w:history="1">
        <w:r w:rsidRPr="008479AB">
          <w:rPr>
            <w:rStyle w:val="a9"/>
            <w:color w:val="0000AA"/>
          </w:rPr>
          <w:t>от 14.06.2022 N 405н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Об утверждении стандарта медицинской помощи взрослым при почечной колике (диагностика и лечение)</w:t>
      </w:r>
      <w:r w:rsidR="00856619">
        <w:rPr>
          <w:color w:val="000000"/>
        </w:rPr>
        <w:t>»;</w:t>
      </w:r>
      <w:r w:rsidRPr="008479AB">
        <w:rPr>
          <w:vanish/>
          <w:color w:val="000000"/>
        </w:rPr>
        <w:t>#S</w:t>
      </w:r>
    </w:p>
    <w:p w:rsidR="00F27254" w:rsidRPr="008479AB" w:rsidRDefault="00F27254" w:rsidP="0085661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#G0#M12291 350962918</w:t>
      </w:r>
      <w:r w:rsidRPr="008479AB">
        <w:rPr>
          <w:color w:val="000000"/>
        </w:rPr>
        <w:t xml:space="preserve">Приказ Минздрава России </w:t>
      </w:r>
      <w:hyperlink r:id="rId26" w:tooltip="&quot;Об утверждении стандартов медицинской помощи взрослым при раке молочной железы&quot;&#10;Приказ Минздрава России от 02.06.2022 N 376н&#10;Статус: действует с 19.07.2022" w:history="1">
        <w:r w:rsidRPr="008479AB">
          <w:rPr>
            <w:rStyle w:val="a9"/>
            <w:color w:val="0000AA"/>
          </w:rPr>
          <w:t>от 02.06.2022 N 376н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Об утверждении стандартов медицинской помощи взрослым при раке молочной железы</w:t>
      </w:r>
      <w:r w:rsidR="00856619">
        <w:rPr>
          <w:color w:val="000000"/>
        </w:rPr>
        <w:t>»;</w:t>
      </w:r>
      <w:r w:rsidRPr="008479AB">
        <w:rPr>
          <w:vanish/>
          <w:color w:val="000000"/>
        </w:rPr>
        <w:t>#S</w:t>
      </w:r>
    </w:p>
    <w:p w:rsidR="00F27254" w:rsidRPr="008479AB" w:rsidRDefault="00F27254" w:rsidP="0085661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#M12291 350963002</w:t>
      </w:r>
      <w:r w:rsidRPr="008479AB">
        <w:rPr>
          <w:color w:val="000000"/>
        </w:rPr>
        <w:t xml:space="preserve">Приказ Минздрава России </w:t>
      </w:r>
      <w:hyperlink r:id="rId27" w:tooltip="&quot;Об утверждении стандарта медицинской помощи детям при закрытой травме глаза (диагностика, лечение и диспансерное наблюдение)&quot;&#10;Приказ Минздрава России от 14.06.2022 N 408н&#10;Статус: действует с 24.07.2022" w:history="1">
        <w:r w:rsidRPr="008479AB">
          <w:rPr>
            <w:rStyle w:val="a9"/>
            <w:color w:val="0000AA"/>
          </w:rPr>
          <w:t>от 14.06.2022 N 408н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Об утверждении стандарта медицинской помощи детям при закрытой травме глаза (диагностика, лечение и диспансерное наблюдение)</w:t>
      </w:r>
      <w:r w:rsidR="00856619">
        <w:rPr>
          <w:color w:val="000000"/>
        </w:rPr>
        <w:t>»;</w:t>
      </w:r>
    </w:p>
    <w:p w:rsidR="00F27254" w:rsidRPr="008479AB" w:rsidRDefault="00F27254" w:rsidP="0085661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#M12291 350963003</w:t>
      </w:r>
      <w:r w:rsidRPr="008479AB">
        <w:rPr>
          <w:color w:val="000000"/>
        </w:rPr>
        <w:t xml:space="preserve">Приказ Минздрава России </w:t>
      </w:r>
      <w:hyperlink r:id="rId28" w:tooltip="&quot;Об утверждении стандарта медицинской помощи детям при переломе дна глазницы (диагностика и лечение)&quot;&#10;Приказ Минздрава России от 14.06.2022 N 407н&#10;Статус: действует с 24.07.2022" w:history="1">
        <w:r w:rsidRPr="008479AB">
          <w:rPr>
            <w:rStyle w:val="a9"/>
            <w:color w:val="0000AA"/>
          </w:rPr>
          <w:t>от 14.06.2022 N 407н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Об утверждении стандарта медицинской помощи детям при переломе дна глазницы (диагностика и лечение)</w:t>
      </w:r>
      <w:r w:rsidR="00856619">
        <w:rPr>
          <w:color w:val="000000"/>
        </w:rPr>
        <w:t>»;</w:t>
      </w:r>
      <w:r w:rsidRPr="008479AB">
        <w:rPr>
          <w:vanish/>
          <w:color w:val="000000"/>
        </w:rPr>
        <w:t>#S</w:t>
      </w:r>
    </w:p>
    <w:p w:rsidR="00F27254" w:rsidRPr="008479AB" w:rsidRDefault="00F27254" w:rsidP="0085661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#M12291 350963005</w:t>
      </w:r>
      <w:r w:rsidRPr="008479AB">
        <w:rPr>
          <w:color w:val="000000"/>
        </w:rPr>
        <w:t xml:space="preserve">Приказ Минздрава России </w:t>
      </w:r>
      <w:hyperlink r:id="rId29" w:tooltip="&quot;Об утверждении стандарта медицинской помощи детям при инородном теле роговицы (диагностика и лечение)&quot;&#10;Приказ Минздрава России от 14.06.2022 N 406н&#10;Статус: действует с 24.07.2022" w:history="1">
        <w:r w:rsidRPr="008479AB">
          <w:rPr>
            <w:rStyle w:val="a9"/>
            <w:color w:val="0000AA"/>
          </w:rPr>
          <w:t>от 14.06.2022 N 406н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Об утверждении стандарта медицинской помощи детям при инородном теле роговицы (диагностика и лечение)</w:t>
      </w:r>
      <w:r w:rsidR="00856619">
        <w:rPr>
          <w:color w:val="000000"/>
        </w:rPr>
        <w:t>»;</w:t>
      </w:r>
    </w:p>
    <w:p w:rsidR="00F27254" w:rsidRPr="008479AB" w:rsidRDefault="00F27254" w:rsidP="0085661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#M12291 351176884</w:t>
      </w:r>
      <w:r w:rsidRPr="008479AB">
        <w:rPr>
          <w:color w:val="000000"/>
        </w:rPr>
        <w:t xml:space="preserve">Приказ Минздрава России </w:t>
      </w:r>
      <w:hyperlink r:id="rId30" w:tooltip="&quot;Об утверждении стандарта медицинской помощи взрослым при переломе дна глазницы (диагностика и лечение)&quot;&#10;Приказ Минздрава России от 14.06.2022 N 404н&#10;Статус: действует с 25.07.2022" w:history="1">
        <w:r w:rsidRPr="008479AB">
          <w:rPr>
            <w:rStyle w:val="a9"/>
            <w:color w:val="0000AA"/>
          </w:rPr>
          <w:t>от 14.06.2022 N 404н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Об утверждении стандарта медицинской помощи взрослым при переломе дна глазницы (диагностика и лечение)</w:t>
      </w:r>
      <w:r w:rsidR="00856619">
        <w:rPr>
          <w:color w:val="000000"/>
        </w:rPr>
        <w:t>»;</w:t>
      </w:r>
    </w:p>
    <w:p w:rsidR="00F27254" w:rsidRPr="008479AB" w:rsidRDefault="00F27254" w:rsidP="0085661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#M12291 351176899</w:t>
      </w:r>
      <w:r w:rsidRPr="008479AB">
        <w:rPr>
          <w:color w:val="000000"/>
        </w:rPr>
        <w:t xml:space="preserve">Приказ Минздрава России </w:t>
      </w:r>
      <w:hyperlink r:id="rId31" w:tooltip="&quot;Об утверждении стандарта медицинской помощи при урогенитальных заболеваниях, вызванных Mycoplasma genitalium (диагностика и лечение)&quot;&#10;Приказ Минздрава России от 14.06.2022 N 401н&#10;Статус: действует с 25.07.2022" w:history="1">
        <w:r w:rsidRPr="008479AB">
          <w:rPr>
            <w:rStyle w:val="a9"/>
            <w:color w:val="0000AA"/>
          </w:rPr>
          <w:t>от 14.06.2022 N 401н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Об утверждении стандарта медицинской помощи при урогенитальных заболеваниях, вызванных Mycoplasma genitalium (диагностика и лечение)</w:t>
      </w:r>
      <w:r w:rsidR="00856619">
        <w:rPr>
          <w:color w:val="000000"/>
        </w:rPr>
        <w:t>»;</w:t>
      </w:r>
      <w:r w:rsidRPr="008479AB">
        <w:rPr>
          <w:vanish/>
          <w:color w:val="000000"/>
        </w:rPr>
        <w:t>#S</w:t>
      </w:r>
    </w:p>
    <w:p w:rsidR="00F27254" w:rsidRPr="008479AB" w:rsidRDefault="00F27254" w:rsidP="0085661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#G0#M12291 350962890</w:t>
      </w:r>
      <w:r w:rsidRPr="008479AB">
        <w:rPr>
          <w:color w:val="000000"/>
        </w:rPr>
        <w:t xml:space="preserve">Приказ Минздрава России </w:t>
      </w:r>
      <w:hyperlink r:id="rId32" w:tooltip="&quot;О внесении изменений в Порядок оказания медицинской помощи по профилю &quot;психиатрия-наркология&quot; ...&quot;&#10;Приказ Минздрава России от 07.06.2022 N 388н&#10;Статус: действует с 01.08.2022" w:history="1">
        <w:r w:rsidRPr="008479AB">
          <w:rPr>
            <w:rStyle w:val="a9"/>
            <w:color w:val="0000AA"/>
          </w:rPr>
          <w:t>от 07.06.2022 N 388н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 xml:space="preserve">О внесении изменений в Порядок оказания медицинской помощи по профилю "психиатрия-наркология", утвержденный приказом Министерства здравоохранения Российской Федерации </w:t>
      </w:r>
      <w:hyperlink r:id="rId33" w:tooltip="&quot;Об утверждении Порядка оказания медицинской помощи по профилю &quot;психиатрия-наркология&quot; и ...&quot;&#10;Приказ Минздрава России от 30.12.2015 N 1034н&#10;Статус: действующая редакция (действ. с 01.08.2022)" w:history="1">
        <w:r w:rsidRPr="008479AB">
          <w:rPr>
            <w:rStyle w:val="a9"/>
            <w:color w:val="0000AA"/>
          </w:rPr>
          <w:t>от 30 декабря 2015 г. N 1034н</w:t>
        </w:r>
      </w:hyperlink>
      <w:r w:rsidR="00856619">
        <w:rPr>
          <w:color w:val="000000"/>
        </w:rPr>
        <w:t>»;</w:t>
      </w:r>
    </w:p>
    <w:p w:rsidR="00F27254" w:rsidRPr="008479AB" w:rsidRDefault="00F27254" w:rsidP="0085661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#G0#M12291 350962917</w:t>
      </w:r>
      <w:r w:rsidRPr="008479AB">
        <w:rPr>
          <w:color w:val="000000"/>
        </w:rPr>
        <w:t xml:space="preserve">Приказ Минздрава России </w:t>
      </w:r>
      <w:hyperlink r:id="rId34" w:tooltip="&quot;Об утверждении стандарта медицинской помощи взрослым при кистозном фиброзе (муковисцидозе) (диагностика и лечение)&quot;&#10;Приказ Минздрава России от 02.06.2022 N 377н&#10;Статус: действует с 17.07.2022" w:history="1">
        <w:r w:rsidRPr="008479AB">
          <w:rPr>
            <w:rStyle w:val="a9"/>
            <w:color w:val="0000AA"/>
          </w:rPr>
          <w:t>от 02.06.2022 N 377н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Об утверждении стандарта медицинской помощи взрослым при кистозном фиброзе (муковисцидозе) (диагностика и лечение)</w:t>
      </w:r>
      <w:r w:rsidR="00856619">
        <w:rPr>
          <w:color w:val="000000"/>
        </w:rPr>
        <w:t>»;</w:t>
      </w:r>
      <w:r w:rsidRPr="008479AB">
        <w:rPr>
          <w:vanish/>
          <w:color w:val="000000"/>
        </w:rPr>
        <w:t>#S</w:t>
      </w:r>
    </w:p>
    <w:p w:rsidR="00F27254" w:rsidRPr="008479AB" w:rsidRDefault="00F27254" w:rsidP="0085661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#M12291 350962935</w:t>
      </w:r>
      <w:r w:rsidRPr="008479AB">
        <w:rPr>
          <w:color w:val="000000"/>
        </w:rPr>
        <w:t xml:space="preserve">Приказ Минздрава России </w:t>
      </w:r>
      <w:hyperlink r:id="rId35" w:tooltip="&quot;Об утверждении стандарта специализированной медицинской помощи взрослым при психических и поведенческих ...&quot;&#10;Приказ Минздрава России от 01.06.2022 N 372н&#10;Статус: действует с 17.07.2022" w:history="1">
        <w:r w:rsidRPr="008479AB">
          <w:rPr>
            <w:rStyle w:val="a9"/>
            <w:color w:val="0000AA"/>
          </w:rPr>
          <w:t>от 01.06.2022 N 372н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Об утверждении стандарта специализированной медицинской помощи взрослым при психических и поведенческих расстройствах, вызванных употреблением психоактивных веществ (психотическое расстройство) (диагностика и лечение)</w:t>
      </w:r>
      <w:r w:rsidR="00856619">
        <w:rPr>
          <w:color w:val="000000"/>
        </w:rPr>
        <w:t>»;</w:t>
      </w:r>
    </w:p>
    <w:p w:rsidR="00F27254" w:rsidRPr="008479AB" w:rsidRDefault="00F27254" w:rsidP="0085661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#M12291 350962936</w:t>
      </w:r>
      <w:r w:rsidRPr="008479AB">
        <w:rPr>
          <w:color w:val="000000"/>
        </w:rPr>
        <w:t xml:space="preserve">Приказ Минздрава России </w:t>
      </w:r>
      <w:hyperlink r:id="rId36" w:tooltip="&quot;Об утверждении стандарта специализированной медицинской помощи взрослым при переломе нижней челюсти (диагностика и лечение)&quot;&#10;Приказ Минздрава России от 01.06.2022 N 369н&#10;Статус: действует с 17.07.2022" w:history="1">
        <w:r w:rsidRPr="008479AB">
          <w:rPr>
            <w:rStyle w:val="a9"/>
            <w:color w:val="0000AA"/>
          </w:rPr>
          <w:t>от 01.06.2022 N 369н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Об утверждении стандарта специализированной медицинской помощи взрослым при переломе нижней челюсти (диагностика и лечение)</w:t>
      </w:r>
      <w:r w:rsidR="00856619">
        <w:rPr>
          <w:color w:val="000000"/>
        </w:rPr>
        <w:t>»;</w:t>
      </w:r>
    </w:p>
    <w:p w:rsidR="00F27254" w:rsidRPr="008479AB" w:rsidRDefault="00F27254" w:rsidP="0085661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#G0#M12291 351081820</w:t>
      </w:r>
      <w:r w:rsidRPr="008479AB">
        <w:rPr>
          <w:color w:val="000000"/>
        </w:rPr>
        <w:t xml:space="preserve">Приказ Минздрава России </w:t>
      </w:r>
      <w:hyperlink r:id="rId37" w:tooltip="&quot;О внесении изменений в перечень медицинских организаций частной системы здравоохранения, оказывающих ...&quot;&#10;Приказ Минздрава России от 31.05.2022 N 367н&#10;Статус: действует с 17.07.2022" w:history="1">
        <w:r w:rsidRPr="008479AB">
          <w:rPr>
            <w:rStyle w:val="a9"/>
            <w:color w:val="0000AA"/>
          </w:rPr>
          <w:t>от 31.05.2022 N 367н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 xml:space="preserve">О внесении изменений в перечень медицинских организаций частной системы здравоохранения,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Федерации, утвержденный приказом Министерства здравоохранения Российской Федерации </w:t>
      </w:r>
      <w:hyperlink r:id="rId38" w:tooltip="&quot;Об утверждении перечня медицинских организаций частной системы здравоохранения, оказывающих ...&quot;&#10;Приказ Минздрава России от 27.12.2019 N 1101н&#10;Статус: действующая редакция (действ. с 17.07.2022)" w:history="1">
        <w:r w:rsidRPr="008479AB">
          <w:rPr>
            <w:rStyle w:val="a9"/>
            <w:color w:val="0000AA"/>
          </w:rPr>
          <w:t>от 27 декабря 2019 г. N 1101н</w:t>
        </w:r>
      </w:hyperlink>
      <w:r w:rsidR="00856619">
        <w:rPr>
          <w:color w:val="000000"/>
        </w:rPr>
        <w:t>»;</w:t>
      </w:r>
    </w:p>
    <w:p w:rsidR="00F27254" w:rsidRPr="008479AB" w:rsidRDefault="00F27254" w:rsidP="0085661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#G0#M12291 350340743</w:t>
      </w:r>
      <w:r w:rsidRPr="008479AB">
        <w:rPr>
          <w:color w:val="000000"/>
        </w:rPr>
        <w:t xml:space="preserve">Приказ Минздрава России </w:t>
      </w:r>
      <w:hyperlink r:id="rId39" w:tooltip="&quot;Об утверждении стандарта медицинской помощи взрослым при переломе верхней челюсти (диагностика и лечение)&quot;&#10;Приказ Минздрава России от 01.04.2022 N 232н&#10;Статус: действует с 15.07.2022" w:history="1">
        <w:r w:rsidRPr="008479AB">
          <w:rPr>
            <w:rStyle w:val="a9"/>
            <w:color w:val="0000AA"/>
          </w:rPr>
          <w:t>от 01.04.2022 N 232н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Об утверждении стандарта медицинской помощи взрослым при переломе верхней челюсти (диагностика и лечение)</w:t>
      </w:r>
      <w:r w:rsidR="00856619">
        <w:rPr>
          <w:color w:val="000000"/>
        </w:rPr>
        <w:t>»;</w:t>
      </w:r>
    </w:p>
    <w:p w:rsidR="00F27254" w:rsidRPr="008479AB" w:rsidRDefault="00F27254" w:rsidP="0085661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#M12291 350760987</w:t>
      </w:r>
      <w:r w:rsidRPr="008479AB">
        <w:rPr>
          <w:color w:val="000000"/>
        </w:rPr>
        <w:t xml:space="preserve">Приказ Минздрава России </w:t>
      </w:r>
      <w:hyperlink r:id="rId40" w:tooltip="&quot;Об утверждении стандарта медицинской помощи взрослым при ожирении (диагностика и лечение)&quot;&#10;Приказ Минздрава России от 25.05.2022 N 352н&#10;Статус: действует с 10.07.2022" w:history="1">
        <w:r w:rsidRPr="008479AB">
          <w:rPr>
            <w:rStyle w:val="a9"/>
            <w:color w:val="0000AA"/>
          </w:rPr>
          <w:t>от 25.05.2022 N 352н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Об утверждении стандарта медицинской помощи взрослым при ожирении (диагностика и лечение)</w:t>
      </w:r>
      <w:r w:rsidR="00856619">
        <w:rPr>
          <w:color w:val="000000"/>
        </w:rPr>
        <w:t>»;</w:t>
      </w:r>
    </w:p>
    <w:p w:rsidR="00F27254" w:rsidRPr="008479AB" w:rsidRDefault="00F27254" w:rsidP="0085661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#M12291 350932870</w:t>
      </w:r>
      <w:r w:rsidRPr="008479AB">
        <w:rPr>
          <w:color w:val="000000"/>
        </w:rPr>
        <w:t xml:space="preserve">Приказ Минздрава России </w:t>
      </w:r>
      <w:hyperlink r:id="rId41" w:tooltip="&quot;Об утверждении стандарта медицинской помощи взрослым при эпиглоттите (диагностика и лечение)&quot;&#10;Приказ Минздрава России от 27.05.2022 N 357н&#10;Статус: действует с 10.07.2022" w:history="1">
        <w:r w:rsidRPr="008479AB">
          <w:rPr>
            <w:rStyle w:val="a9"/>
            <w:color w:val="0000AA"/>
          </w:rPr>
          <w:t>от 27.05.2022 N 357н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Об утверждении стандарта медицинской помощи взрослым при эпиглоттите (диагностика и лечение)</w:t>
      </w:r>
      <w:r w:rsidR="00856619">
        <w:rPr>
          <w:color w:val="000000"/>
        </w:rPr>
        <w:t>»;</w:t>
      </w:r>
      <w:r w:rsidRPr="008479AB">
        <w:rPr>
          <w:vanish/>
          <w:color w:val="000000"/>
        </w:rPr>
        <w:t>#S</w:t>
      </w:r>
    </w:p>
    <w:p w:rsidR="00F27254" w:rsidRPr="008479AB" w:rsidRDefault="00F27254" w:rsidP="0085661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lastRenderedPageBreak/>
        <w:t>#M12291 350962837</w:t>
      </w:r>
      <w:proofErr w:type="gramStart"/>
      <w:r w:rsidRPr="008479AB">
        <w:rPr>
          <w:color w:val="000000"/>
        </w:rPr>
        <w:t xml:space="preserve">Приказ Минздрава России </w:t>
      </w:r>
      <w:hyperlink r:id="rId42" w:tooltip="&quot;Об утверждении стандарта медицинской помощи детям при классической фенилкетонурии и других видах гиперфенилаланинемии (диагностика, лечение и диспансерное наблюдение)&quot;&#10;Приказ Минздрава России от 19.05.2022 N 337н&#10;Статус: действует с 15.07.2022" w:history="1">
        <w:r w:rsidRPr="008479AB">
          <w:rPr>
            <w:rStyle w:val="a9"/>
            <w:color w:val="0000AA"/>
          </w:rPr>
          <w:t>от 19.05.2022 N 337н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Об утверждении стандарта медицинской помощи детям при классической фенилкетонурии и других видах гиперфенилаланинемии (диагностика, лечение и диспансерное наблюдение)</w:t>
      </w:r>
      <w:r w:rsidR="00856619">
        <w:rPr>
          <w:color w:val="000000"/>
        </w:rPr>
        <w:t>»;</w:t>
      </w:r>
      <w:r w:rsidRPr="008479AB">
        <w:rPr>
          <w:vanish/>
          <w:color w:val="000000"/>
        </w:rPr>
        <w:t>#S</w:t>
      </w:r>
      <w:proofErr w:type="gramEnd"/>
    </w:p>
    <w:p w:rsidR="00F27254" w:rsidRPr="008479AB" w:rsidRDefault="00F27254" w:rsidP="0085661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#G0#M12291 351050042</w:t>
      </w:r>
      <w:r w:rsidRPr="008479AB">
        <w:rPr>
          <w:color w:val="000000"/>
        </w:rPr>
        <w:t xml:space="preserve">Приказ Минздрава России </w:t>
      </w:r>
      <w:hyperlink r:id="rId43" w:tooltip="&quot;О внесении изменений в приказ Министерства здравоохранения Российской Федерации от 19 марта 2020 г. N ...&quot;&#10;Приказ Минздрава России от 28.06.2022 N 447н&#10;Статус: действует с 06.07.2022" w:history="1">
        <w:r w:rsidRPr="008479AB">
          <w:rPr>
            <w:rStyle w:val="a9"/>
            <w:color w:val="0000AA"/>
          </w:rPr>
          <w:t>от 28.06.2022 N 447н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 xml:space="preserve">О внесении изменений в приказ Министерства здравоохранения Российской Федерации </w:t>
      </w:r>
      <w:hyperlink r:id="rId44" w:tooltip="&quot;О временном порядке организации работы медицинских организаций в целях реализации мер по ...&quot;&#10;Приказ Минздрава России от 19.03.2020 N 198н&#10;Статус: действующая редакция (действ. с 06.07.2022)" w:history="1">
        <w:r w:rsidRPr="008479AB">
          <w:rPr>
            <w:rStyle w:val="a9"/>
            <w:color w:val="0000AA"/>
          </w:rPr>
          <w:t>от 19 марта 2020 г. N 198н</w:t>
        </w:r>
      </w:hyperlink>
      <w:r w:rsidRPr="008479AB">
        <w:rPr>
          <w:color w:val="000000"/>
        </w:rPr>
        <w:t xml:space="preserve">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</w:t>
      </w:r>
      <w:r w:rsidR="00856619">
        <w:rPr>
          <w:color w:val="000000"/>
        </w:rPr>
        <w:t>»;</w:t>
      </w:r>
      <w:r w:rsidRPr="008479AB">
        <w:rPr>
          <w:vanish/>
          <w:color w:val="000000"/>
        </w:rPr>
        <w:t>#S</w:t>
      </w:r>
    </w:p>
    <w:p w:rsidR="00F27254" w:rsidRPr="008479AB" w:rsidRDefault="00F27254" w:rsidP="0085661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#G0#M12291 350932872</w:t>
      </w:r>
      <w:r w:rsidRPr="008479AB">
        <w:rPr>
          <w:color w:val="000000"/>
        </w:rPr>
        <w:t xml:space="preserve">Приказ Минздрава России </w:t>
      </w:r>
      <w:hyperlink r:id="rId45" w:tooltip="&quot;Об утверждении стандарта медицинской помощи взрослым при остром холецистите (диагностика и лечение)&quot;&#10;Приказ Минздрава России от 27.05.2022 N 356н&#10;Статус: действует с 10.07.2022" w:history="1">
        <w:r w:rsidRPr="008479AB">
          <w:rPr>
            <w:rStyle w:val="a9"/>
            <w:color w:val="0000AA"/>
          </w:rPr>
          <w:t>от 27.05.2022 N 356н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Об утверждении стандарта медицинской помощи взрослым при остром холецистите (диагностика и лечение)</w:t>
      </w:r>
      <w:r w:rsidR="00856619">
        <w:rPr>
          <w:color w:val="000000"/>
        </w:rPr>
        <w:t>»;</w:t>
      </w:r>
    </w:p>
    <w:p w:rsidR="00F27254" w:rsidRPr="008479AB" w:rsidRDefault="00F27254" w:rsidP="00856619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#M12291 350932888</w:t>
      </w:r>
      <w:r w:rsidRPr="008479AB">
        <w:rPr>
          <w:color w:val="000000"/>
        </w:rPr>
        <w:t xml:space="preserve">Приказ Минздрава России </w:t>
      </w:r>
      <w:hyperlink r:id="rId46" w:tooltip="&quot;Об утверждении стандарта медицинской помощи взрослым при бронхиальной астме (диагностика и лечение)&quot;&#10;Приказ Минздрава России от 27.05.2022 N 358н&#10;Статус: действует с 10.07.2022" w:history="1">
        <w:r w:rsidRPr="008479AB">
          <w:rPr>
            <w:rStyle w:val="a9"/>
            <w:color w:val="0000AA"/>
          </w:rPr>
          <w:t>от 27.05.2022 N 358н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Об утверждении стандарта медицинской помощи взрослым при бронхиальной астме (диагностика и лечение)</w:t>
      </w:r>
      <w:r w:rsidR="00856619">
        <w:rPr>
          <w:color w:val="000000"/>
        </w:rPr>
        <w:t>».</w:t>
      </w:r>
    </w:p>
    <w:p w:rsidR="00F27254" w:rsidRDefault="00F27254" w:rsidP="00856619">
      <w:pPr>
        <w:autoSpaceDE w:val="0"/>
        <w:autoSpaceDN w:val="0"/>
        <w:adjustRightInd w:val="0"/>
        <w:ind w:left="567"/>
        <w:jc w:val="both"/>
        <w:rPr>
          <w:b/>
          <w:color w:val="000000"/>
        </w:rPr>
      </w:pPr>
    </w:p>
    <w:p w:rsidR="00F27254" w:rsidRPr="008479AB" w:rsidRDefault="00F27254" w:rsidP="00856619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8479AB">
        <w:rPr>
          <w:b/>
          <w:color w:val="000000"/>
        </w:rPr>
        <w:t>Акты иных органов власти</w:t>
      </w:r>
    </w:p>
    <w:p w:rsidR="00F27254" w:rsidRPr="008479AB" w:rsidRDefault="00F27254" w:rsidP="00856619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#G0#M12291 727568269</w:t>
      </w:r>
      <w:r w:rsidRPr="008479AB">
        <w:rPr>
          <w:color w:val="000000"/>
        </w:rPr>
        <w:t xml:space="preserve">Приказ Росздравнадзора </w:t>
      </w:r>
      <w:hyperlink r:id="rId47" w:tooltip="&quot;О внесении изменений в Порядок сдачи специального экзамена лицами, получившими медицинское или ...&quot;&#10;Приказ Росздравнадзора от 23.06.2022 N 5567&#10;Статус: действует с 02.08.2022" w:history="1">
        <w:r w:rsidRPr="008479AB">
          <w:rPr>
            <w:rStyle w:val="a9"/>
            <w:color w:val="0000AA"/>
          </w:rPr>
          <w:t>от 23.06.2022 N 5567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 xml:space="preserve">О внесении изменений в Порядок сдачи специального экзамена лицами, получившими медицинское или фармацевтическое образование в иностранных государствах, утвержденный приказом Федеральной службы по надзору в сфере здравоохранения </w:t>
      </w:r>
      <w:hyperlink r:id="rId48" w:tooltip="&quot;Об утверждении Порядка сдачи специального экзамена лицами, получившими медицинское или ...&quot;&#10;Приказ Росздравнадзора от 22.10.2021 N 10084&#10;Статус: действующая редакция (действ. с 02.08.2022)" w:history="1">
        <w:r w:rsidRPr="008479AB">
          <w:rPr>
            <w:rStyle w:val="a9"/>
            <w:color w:val="0000AA"/>
          </w:rPr>
          <w:t>от 22 октября 2021 г. N 10084</w:t>
        </w:r>
      </w:hyperlink>
      <w:r w:rsidR="00856619">
        <w:rPr>
          <w:color w:val="000000"/>
        </w:rPr>
        <w:t>»:</w:t>
      </w:r>
    </w:p>
    <w:p w:rsidR="00F27254" w:rsidRPr="008479AB" w:rsidRDefault="00F27254" w:rsidP="00856619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#G0#M12291 351176888</w:t>
      </w:r>
      <w:r w:rsidRPr="008479AB">
        <w:rPr>
          <w:color w:val="000000"/>
        </w:rPr>
        <w:t xml:space="preserve">Приказ </w:t>
      </w:r>
      <w:proofErr w:type="spellStart"/>
      <w:r w:rsidRPr="008479AB">
        <w:rPr>
          <w:color w:val="000000"/>
        </w:rPr>
        <w:t>Минпромторга</w:t>
      </w:r>
      <w:proofErr w:type="spellEnd"/>
      <w:r w:rsidRPr="008479AB">
        <w:rPr>
          <w:color w:val="000000"/>
        </w:rPr>
        <w:t xml:space="preserve"> России </w:t>
      </w:r>
      <w:hyperlink r:id="rId49" w:tooltip="&quot;О продлении сроков действия заключений о соответствии производителя лекарственных средств для ...&quot;&#10;Приказ Минпромторга России от 18.05.2022 N 1987&#10;Статус: действует с 25.07.2022" w:history="1">
        <w:r w:rsidRPr="008479AB">
          <w:rPr>
            <w:rStyle w:val="a9"/>
            <w:color w:val="0000AA"/>
          </w:rPr>
          <w:t>от 18.05.2022 N 1987</w:t>
        </w:r>
      </w:hyperlink>
      <w:r w:rsidRPr="008479AB">
        <w:rPr>
          <w:color w:val="000000"/>
        </w:rPr>
        <w:t xml:space="preserve"> </w:t>
      </w:r>
      <w:r w:rsidR="00856619">
        <w:rPr>
          <w:color w:val="000000"/>
        </w:rPr>
        <w:t>«</w:t>
      </w:r>
      <w:r w:rsidRPr="008479AB">
        <w:rPr>
          <w:color w:val="000000"/>
        </w:rPr>
        <w:t>О продлении сроков действия заключений о соответствии производителя лекарственных сре</w:t>
      </w:r>
      <w:proofErr w:type="gramStart"/>
      <w:r w:rsidRPr="008479AB">
        <w:rPr>
          <w:color w:val="000000"/>
        </w:rPr>
        <w:t>дств дл</w:t>
      </w:r>
      <w:proofErr w:type="gramEnd"/>
      <w:r w:rsidRPr="008479AB">
        <w:rPr>
          <w:color w:val="000000"/>
        </w:rPr>
        <w:t>я медицинского применения требованиям правил надлежащей производственной практики</w:t>
      </w:r>
      <w:r w:rsidR="00856619">
        <w:rPr>
          <w:color w:val="000000"/>
        </w:rPr>
        <w:t>».</w:t>
      </w:r>
      <w:bookmarkStart w:id="0" w:name="_GoBack"/>
      <w:bookmarkEnd w:id="0"/>
      <w:r w:rsidRPr="008479AB">
        <w:rPr>
          <w:vanish/>
          <w:color w:val="000000"/>
        </w:rPr>
        <w:t>#S</w:t>
      </w:r>
    </w:p>
    <w:p w:rsidR="00F27254" w:rsidRDefault="00F27254" w:rsidP="00856619">
      <w:pPr>
        <w:pStyle w:val="aa"/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AC160C" w:rsidRPr="00641254" w:rsidRDefault="00AC160C" w:rsidP="00856619">
      <w:pPr>
        <w:autoSpaceDE w:val="0"/>
        <w:autoSpaceDN w:val="0"/>
        <w:adjustRightInd w:val="0"/>
        <w:spacing w:after="0"/>
        <w:jc w:val="both"/>
        <w:rPr>
          <w:rFonts w:ascii="Georgia" w:hAnsi="Georgia"/>
          <w:color w:val="000000"/>
          <w:sz w:val="20"/>
          <w:szCs w:val="18"/>
        </w:rPr>
      </w:pPr>
    </w:p>
    <w:sectPr w:rsidR="00AC160C" w:rsidRPr="00641254" w:rsidSect="00382558">
      <w:headerReference w:type="defaul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7B" w:rsidRDefault="00840D7B" w:rsidP="00ED685C">
      <w:pPr>
        <w:spacing w:after="0" w:line="240" w:lineRule="auto"/>
      </w:pPr>
      <w:r>
        <w:separator/>
      </w:r>
    </w:p>
  </w:endnote>
  <w:end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ExtraLight">
    <w:panose1 w:val="02040203050405020204"/>
    <w:charset w:val="CC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7B" w:rsidRDefault="00840D7B" w:rsidP="00ED685C">
      <w:pPr>
        <w:spacing w:after="0" w:line="240" w:lineRule="auto"/>
      </w:pPr>
      <w:r>
        <w:separator/>
      </w:r>
    </w:p>
  </w:footnote>
  <w:foot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A7" w:rsidRDefault="005912A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1AE9C4" wp14:editId="6886A70B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2A7" w:rsidRDefault="00591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;visibility:visible;mso-wrap-style:square" o:bullet="t">
        <v:imagedata r:id="rId1" o:title="" chromakey="white"/>
      </v:shape>
    </w:pict>
  </w:numPicBullet>
  <w:abstractNum w:abstractNumId="0">
    <w:nsid w:val="004C0BDE"/>
    <w:multiLevelType w:val="hybridMultilevel"/>
    <w:tmpl w:val="0C6007DA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>
    <w:nsid w:val="053444D8"/>
    <w:multiLevelType w:val="hybridMultilevel"/>
    <w:tmpl w:val="A4888C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88759B4"/>
    <w:multiLevelType w:val="hybridMultilevel"/>
    <w:tmpl w:val="B58E81CA"/>
    <w:lvl w:ilvl="0" w:tplc="9A60E932">
      <w:start w:val="1"/>
      <w:numFmt w:val="bullet"/>
      <w:lvlText w:val="☑"/>
      <w:lvlJc w:val="left"/>
      <w:pPr>
        <w:ind w:left="927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00243"/>
    <w:multiLevelType w:val="hybridMultilevel"/>
    <w:tmpl w:val="00808E4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0A1E6408"/>
    <w:multiLevelType w:val="hybridMultilevel"/>
    <w:tmpl w:val="AD70585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C9D034F"/>
    <w:multiLevelType w:val="hybridMultilevel"/>
    <w:tmpl w:val="44F4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937CC"/>
    <w:multiLevelType w:val="hybridMultilevel"/>
    <w:tmpl w:val="7EE803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0F902A03"/>
    <w:multiLevelType w:val="hybridMultilevel"/>
    <w:tmpl w:val="F2F08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AF4F53"/>
    <w:multiLevelType w:val="hybridMultilevel"/>
    <w:tmpl w:val="B1F207F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102F14E1"/>
    <w:multiLevelType w:val="hybridMultilevel"/>
    <w:tmpl w:val="3BA2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17888"/>
    <w:multiLevelType w:val="hybridMultilevel"/>
    <w:tmpl w:val="B260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0004D"/>
    <w:multiLevelType w:val="hybridMultilevel"/>
    <w:tmpl w:val="64EACED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2">
    <w:nsid w:val="18B17CED"/>
    <w:multiLevelType w:val="hybridMultilevel"/>
    <w:tmpl w:val="C678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4E0E"/>
    <w:multiLevelType w:val="hybridMultilevel"/>
    <w:tmpl w:val="E5B85C78"/>
    <w:lvl w:ilvl="0" w:tplc="F754D9B0">
      <w:start w:val="1"/>
      <w:numFmt w:val="bullet"/>
      <w:lvlText w:val="☑"/>
      <w:lvlJc w:val="left"/>
      <w:pPr>
        <w:ind w:left="1494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EBB1515"/>
    <w:multiLevelType w:val="hybridMultilevel"/>
    <w:tmpl w:val="14E60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5B3CA1"/>
    <w:multiLevelType w:val="hybridMultilevel"/>
    <w:tmpl w:val="6D5CFFB6"/>
    <w:lvl w:ilvl="0" w:tplc="878EC4DC">
      <w:start w:val="1"/>
      <w:numFmt w:val="bullet"/>
      <w:lvlText w:val="☑"/>
      <w:lvlJc w:val="left"/>
      <w:pPr>
        <w:ind w:left="927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58401BC"/>
    <w:multiLevelType w:val="hybridMultilevel"/>
    <w:tmpl w:val="556224B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2E691B74"/>
    <w:multiLevelType w:val="hybridMultilevel"/>
    <w:tmpl w:val="B1CA4094"/>
    <w:lvl w:ilvl="0" w:tplc="CDE69362">
      <w:start w:val="1"/>
      <w:numFmt w:val="bullet"/>
      <w:lvlText w:val="☑"/>
      <w:lvlJc w:val="left"/>
      <w:pPr>
        <w:ind w:left="927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F705D"/>
    <w:multiLevelType w:val="hybridMultilevel"/>
    <w:tmpl w:val="E3DACF8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9">
    <w:nsid w:val="2FE23749"/>
    <w:multiLevelType w:val="hybridMultilevel"/>
    <w:tmpl w:val="6FB6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524E0"/>
    <w:multiLevelType w:val="hybridMultilevel"/>
    <w:tmpl w:val="B5D0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B1368"/>
    <w:multiLevelType w:val="hybridMultilevel"/>
    <w:tmpl w:val="8654AA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33C6753F"/>
    <w:multiLevelType w:val="hybridMultilevel"/>
    <w:tmpl w:val="7CA8AD5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35316330"/>
    <w:multiLevelType w:val="hybridMultilevel"/>
    <w:tmpl w:val="C610F02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4">
    <w:nsid w:val="39B17C58"/>
    <w:multiLevelType w:val="hybridMultilevel"/>
    <w:tmpl w:val="0A70D1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3DAB7F41"/>
    <w:multiLevelType w:val="hybridMultilevel"/>
    <w:tmpl w:val="4D087D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469055E4"/>
    <w:multiLevelType w:val="hybridMultilevel"/>
    <w:tmpl w:val="B0AC4D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49D9509F"/>
    <w:multiLevelType w:val="hybridMultilevel"/>
    <w:tmpl w:val="50F8B4B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>
    <w:nsid w:val="4AE03AAB"/>
    <w:multiLevelType w:val="hybridMultilevel"/>
    <w:tmpl w:val="E9A85B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>
    <w:nsid w:val="4C1A563C"/>
    <w:multiLevelType w:val="hybridMultilevel"/>
    <w:tmpl w:val="E72C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E53A9E"/>
    <w:multiLevelType w:val="hybridMultilevel"/>
    <w:tmpl w:val="F25E8F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>
    <w:nsid w:val="4E6F3C99"/>
    <w:multiLevelType w:val="hybridMultilevel"/>
    <w:tmpl w:val="3EFA6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F55370"/>
    <w:multiLevelType w:val="hybridMultilevel"/>
    <w:tmpl w:val="7B0CF8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>
    <w:nsid w:val="51B546B4"/>
    <w:multiLevelType w:val="hybridMultilevel"/>
    <w:tmpl w:val="7AD609F6"/>
    <w:lvl w:ilvl="0" w:tplc="878EC4DC">
      <w:start w:val="1"/>
      <w:numFmt w:val="bullet"/>
      <w:lvlText w:val="☑"/>
      <w:lvlJc w:val="left"/>
      <w:pPr>
        <w:ind w:left="927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36B66A7"/>
    <w:multiLevelType w:val="hybridMultilevel"/>
    <w:tmpl w:val="A014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E2312"/>
    <w:multiLevelType w:val="hybridMultilevel"/>
    <w:tmpl w:val="2A74F2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>
    <w:nsid w:val="62E94445"/>
    <w:multiLevelType w:val="hybridMultilevel"/>
    <w:tmpl w:val="805811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7">
    <w:nsid w:val="68624755"/>
    <w:multiLevelType w:val="hybridMultilevel"/>
    <w:tmpl w:val="A364D1D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>
    <w:nsid w:val="6D440677"/>
    <w:multiLevelType w:val="hybridMultilevel"/>
    <w:tmpl w:val="7FCE8F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>
    <w:nsid w:val="6E324A9D"/>
    <w:multiLevelType w:val="hybridMultilevel"/>
    <w:tmpl w:val="5BCAD6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6FD21CA3"/>
    <w:multiLevelType w:val="hybridMultilevel"/>
    <w:tmpl w:val="B93A8C6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7180030B"/>
    <w:multiLevelType w:val="hybridMultilevel"/>
    <w:tmpl w:val="DFA432D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2">
    <w:nsid w:val="7CA05D19"/>
    <w:multiLevelType w:val="hybridMultilevel"/>
    <w:tmpl w:val="97F07B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3">
    <w:nsid w:val="7CE64B0E"/>
    <w:multiLevelType w:val="hybridMultilevel"/>
    <w:tmpl w:val="41A60F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35"/>
  </w:num>
  <w:num w:numId="4">
    <w:abstractNumId w:val="2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1"/>
  </w:num>
  <w:num w:numId="10">
    <w:abstractNumId w:val="18"/>
  </w:num>
  <w:num w:numId="11">
    <w:abstractNumId w:val="28"/>
  </w:num>
  <w:num w:numId="12">
    <w:abstractNumId w:val="36"/>
  </w:num>
  <w:num w:numId="13">
    <w:abstractNumId w:val="16"/>
  </w:num>
  <w:num w:numId="14">
    <w:abstractNumId w:val="11"/>
  </w:num>
  <w:num w:numId="15">
    <w:abstractNumId w:val="42"/>
  </w:num>
  <w:num w:numId="16">
    <w:abstractNumId w:val="26"/>
  </w:num>
  <w:num w:numId="17">
    <w:abstractNumId w:val="24"/>
  </w:num>
  <w:num w:numId="18">
    <w:abstractNumId w:val="41"/>
  </w:num>
  <w:num w:numId="19">
    <w:abstractNumId w:val="3"/>
  </w:num>
  <w:num w:numId="20">
    <w:abstractNumId w:val="40"/>
  </w:num>
  <w:num w:numId="21">
    <w:abstractNumId w:val="8"/>
  </w:num>
  <w:num w:numId="22">
    <w:abstractNumId w:val="39"/>
  </w:num>
  <w:num w:numId="23">
    <w:abstractNumId w:val="22"/>
  </w:num>
  <w:num w:numId="24">
    <w:abstractNumId w:val="37"/>
  </w:num>
  <w:num w:numId="25">
    <w:abstractNumId w:val="27"/>
  </w:num>
  <w:num w:numId="26">
    <w:abstractNumId w:val="32"/>
  </w:num>
  <w:num w:numId="27">
    <w:abstractNumId w:val="25"/>
  </w:num>
  <w:num w:numId="28">
    <w:abstractNumId w:val="9"/>
  </w:num>
  <w:num w:numId="29">
    <w:abstractNumId w:val="38"/>
  </w:num>
  <w:num w:numId="30">
    <w:abstractNumId w:val="5"/>
  </w:num>
  <w:num w:numId="31">
    <w:abstractNumId w:val="17"/>
  </w:num>
  <w:num w:numId="32">
    <w:abstractNumId w:val="2"/>
  </w:num>
  <w:num w:numId="33">
    <w:abstractNumId w:val="13"/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2"/>
  </w:num>
  <w:num w:numId="42">
    <w:abstractNumId w:val="33"/>
  </w:num>
  <w:num w:numId="43">
    <w:abstractNumId w:val="19"/>
  </w:num>
  <w:num w:numId="44">
    <w:abstractNumId w:val="20"/>
  </w:num>
  <w:num w:numId="45">
    <w:abstractNumId w:val="14"/>
  </w:num>
  <w:num w:numId="46">
    <w:abstractNumId w:val="31"/>
  </w:num>
  <w:num w:numId="47">
    <w:abstractNumId w:val="29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85C"/>
    <w:rsid w:val="000035C9"/>
    <w:rsid w:val="00004340"/>
    <w:rsid w:val="0000751F"/>
    <w:rsid w:val="00007C8F"/>
    <w:rsid w:val="0001365D"/>
    <w:rsid w:val="00020903"/>
    <w:rsid w:val="00034161"/>
    <w:rsid w:val="00064E2E"/>
    <w:rsid w:val="0007345D"/>
    <w:rsid w:val="00073853"/>
    <w:rsid w:val="0007644F"/>
    <w:rsid w:val="00094BB1"/>
    <w:rsid w:val="000966FD"/>
    <w:rsid w:val="000B2625"/>
    <w:rsid w:val="000B5732"/>
    <w:rsid w:val="000B5974"/>
    <w:rsid w:val="000C0218"/>
    <w:rsid w:val="000C3F4D"/>
    <w:rsid w:val="000C51CE"/>
    <w:rsid w:val="000D6352"/>
    <w:rsid w:val="000D682C"/>
    <w:rsid w:val="000D6F09"/>
    <w:rsid w:val="000F2991"/>
    <w:rsid w:val="000F49C6"/>
    <w:rsid w:val="00101C96"/>
    <w:rsid w:val="00106E01"/>
    <w:rsid w:val="0013106E"/>
    <w:rsid w:val="0013631A"/>
    <w:rsid w:val="00144EB5"/>
    <w:rsid w:val="001504C0"/>
    <w:rsid w:val="00174C0A"/>
    <w:rsid w:val="00196145"/>
    <w:rsid w:val="001A0C68"/>
    <w:rsid w:val="001A4F06"/>
    <w:rsid w:val="001B0538"/>
    <w:rsid w:val="001B1C47"/>
    <w:rsid w:val="001B27BE"/>
    <w:rsid w:val="001B574C"/>
    <w:rsid w:val="001B5EA0"/>
    <w:rsid w:val="001B6B5D"/>
    <w:rsid w:val="001B6FBE"/>
    <w:rsid w:val="001C2573"/>
    <w:rsid w:val="001D105B"/>
    <w:rsid w:val="001D71C3"/>
    <w:rsid w:val="001E2208"/>
    <w:rsid w:val="001E4203"/>
    <w:rsid w:val="001E5E1A"/>
    <w:rsid w:val="001F2839"/>
    <w:rsid w:val="001F48FD"/>
    <w:rsid w:val="00203D93"/>
    <w:rsid w:val="00204EE9"/>
    <w:rsid w:val="0021207A"/>
    <w:rsid w:val="00220335"/>
    <w:rsid w:val="00224419"/>
    <w:rsid w:val="002276F7"/>
    <w:rsid w:val="00230CC5"/>
    <w:rsid w:val="00236F98"/>
    <w:rsid w:val="002469A6"/>
    <w:rsid w:val="00256DAF"/>
    <w:rsid w:val="002573AD"/>
    <w:rsid w:val="00264B86"/>
    <w:rsid w:val="00267F98"/>
    <w:rsid w:val="00281C77"/>
    <w:rsid w:val="00283017"/>
    <w:rsid w:val="002837BE"/>
    <w:rsid w:val="0028498E"/>
    <w:rsid w:val="002A3CDC"/>
    <w:rsid w:val="002B0296"/>
    <w:rsid w:val="002B4447"/>
    <w:rsid w:val="002B54F0"/>
    <w:rsid w:val="002D4A42"/>
    <w:rsid w:val="002E0738"/>
    <w:rsid w:val="002E5B59"/>
    <w:rsid w:val="002F1A9A"/>
    <w:rsid w:val="002F3A00"/>
    <w:rsid w:val="002F46EB"/>
    <w:rsid w:val="002F57B8"/>
    <w:rsid w:val="00331A62"/>
    <w:rsid w:val="0033414B"/>
    <w:rsid w:val="00337076"/>
    <w:rsid w:val="003646AF"/>
    <w:rsid w:val="00373B56"/>
    <w:rsid w:val="00374002"/>
    <w:rsid w:val="003748DE"/>
    <w:rsid w:val="003748DF"/>
    <w:rsid w:val="00382558"/>
    <w:rsid w:val="00383949"/>
    <w:rsid w:val="003922E8"/>
    <w:rsid w:val="00397CF6"/>
    <w:rsid w:val="003A009C"/>
    <w:rsid w:val="003A0764"/>
    <w:rsid w:val="003B1D05"/>
    <w:rsid w:val="003C2AFD"/>
    <w:rsid w:val="003C41D4"/>
    <w:rsid w:val="003C6DCA"/>
    <w:rsid w:val="003D2DFA"/>
    <w:rsid w:val="003D64CE"/>
    <w:rsid w:val="003F3E5E"/>
    <w:rsid w:val="0040005D"/>
    <w:rsid w:val="00404EC1"/>
    <w:rsid w:val="00406E9A"/>
    <w:rsid w:val="00411F20"/>
    <w:rsid w:val="00421580"/>
    <w:rsid w:val="00423474"/>
    <w:rsid w:val="00432BB6"/>
    <w:rsid w:val="004336DB"/>
    <w:rsid w:val="00436CFA"/>
    <w:rsid w:val="00441D1C"/>
    <w:rsid w:val="00450E27"/>
    <w:rsid w:val="00477B4B"/>
    <w:rsid w:val="0048693F"/>
    <w:rsid w:val="0049389A"/>
    <w:rsid w:val="004A15A2"/>
    <w:rsid w:val="004A40D8"/>
    <w:rsid w:val="004A50A9"/>
    <w:rsid w:val="004B4D11"/>
    <w:rsid w:val="004B635E"/>
    <w:rsid w:val="004C34B8"/>
    <w:rsid w:val="004C575B"/>
    <w:rsid w:val="004D1FFC"/>
    <w:rsid w:val="004E1BC7"/>
    <w:rsid w:val="004E5A77"/>
    <w:rsid w:val="004F21EF"/>
    <w:rsid w:val="004F66EB"/>
    <w:rsid w:val="004F702D"/>
    <w:rsid w:val="00502F15"/>
    <w:rsid w:val="00504259"/>
    <w:rsid w:val="005061DD"/>
    <w:rsid w:val="00512F80"/>
    <w:rsid w:val="0051571F"/>
    <w:rsid w:val="00517EFB"/>
    <w:rsid w:val="00530080"/>
    <w:rsid w:val="0053313E"/>
    <w:rsid w:val="00537161"/>
    <w:rsid w:val="00546846"/>
    <w:rsid w:val="00555C37"/>
    <w:rsid w:val="0057045C"/>
    <w:rsid w:val="00581280"/>
    <w:rsid w:val="005817C2"/>
    <w:rsid w:val="005905F6"/>
    <w:rsid w:val="005912A7"/>
    <w:rsid w:val="00593DD8"/>
    <w:rsid w:val="00594881"/>
    <w:rsid w:val="005A56BC"/>
    <w:rsid w:val="005B0301"/>
    <w:rsid w:val="005C01AF"/>
    <w:rsid w:val="005C0783"/>
    <w:rsid w:val="005C48D0"/>
    <w:rsid w:val="005C704A"/>
    <w:rsid w:val="005D17D1"/>
    <w:rsid w:val="005E17A0"/>
    <w:rsid w:val="005E2A93"/>
    <w:rsid w:val="005F1C49"/>
    <w:rsid w:val="005F58E6"/>
    <w:rsid w:val="00612FA2"/>
    <w:rsid w:val="00616207"/>
    <w:rsid w:val="00622EC0"/>
    <w:rsid w:val="00622F0D"/>
    <w:rsid w:val="00626A76"/>
    <w:rsid w:val="00641254"/>
    <w:rsid w:val="0065609D"/>
    <w:rsid w:val="00656A1A"/>
    <w:rsid w:val="006651D9"/>
    <w:rsid w:val="00666496"/>
    <w:rsid w:val="00671868"/>
    <w:rsid w:val="006768B3"/>
    <w:rsid w:val="00683FF7"/>
    <w:rsid w:val="00691436"/>
    <w:rsid w:val="00691509"/>
    <w:rsid w:val="00693FCC"/>
    <w:rsid w:val="006A28ED"/>
    <w:rsid w:val="006B494E"/>
    <w:rsid w:val="006D383F"/>
    <w:rsid w:val="006E0E04"/>
    <w:rsid w:val="006E1D01"/>
    <w:rsid w:val="006E43CC"/>
    <w:rsid w:val="006E4AF8"/>
    <w:rsid w:val="006E5C72"/>
    <w:rsid w:val="006F40DA"/>
    <w:rsid w:val="006F66B7"/>
    <w:rsid w:val="0071375A"/>
    <w:rsid w:val="0073466C"/>
    <w:rsid w:val="0074422E"/>
    <w:rsid w:val="00746C04"/>
    <w:rsid w:val="007567AA"/>
    <w:rsid w:val="00760E20"/>
    <w:rsid w:val="00761436"/>
    <w:rsid w:val="00767556"/>
    <w:rsid w:val="0077716C"/>
    <w:rsid w:val="00781A22"/>
    <w:rsid w:val="00781D02"/>
    <w:rsid w:val="0079477B"/>
    <w:rsid w:val="007973C2"/>
    <w:rsid w:val="007B2809"/>
    <w:rsid w:val="007C1EED"/>
    <w:rsid w:val="007D6030"/>
    <w:rsid w:val="007D6EFC"/>
    <w:rsid w:val="007D7AA9"/>
    <w:rsid w:val="008071FD"/>
    <w:rsid w:val="008072AC"/>
    <w:rsid w:val="008104E5"/>
    <w:rsid w:val="00811BC0"/>
    <w:rsid w:val="00813012"/>
    <w:rsid w:val="00813085"/>
    <w:rsid w:val="008151F2"/>
    <w:rsid w:val="0081727E"/>
    <w:rsid w:val="008215A2"/>
    <w:rsid w:val="00840D7B"/>
    <w:rsid w:val="00844162"/>
    <w:rsid w:val="008469B0"/>
    <w:rsid w:val="008479AB"/>
    <w:rsid w:val="00856619"/>
    <w:rsid w:val="008629EE"/>
    <w:rsid w:val="00883E09"/>
    <w:rsid w:val="00892381"/>
    <w:rsid w:val="00894CA9"/>
    <w:rsid w:val="008A0FF1"/>
    <w:rsid w:val="008A385C"/>
    <w:rsid w:val="008B4062"/>
    <w:rsid w:val="008B62A0"/>
    <w:rsid w:val="008C34C8"/>
    <w:rsid w:val="008E31E4"/>
    <w:rsid w:val="008E7E38"/>
    <w:rsid w:val="00903471"/>
    <w:rsid w:val="009258B9"/>
    <w:rsid w:val="009262A0"/>
    <w:rsid w:val="0093676C"/>
    <w:rsid w:val="009425A1"/>
    <w:rsid w:val="00943556"/>
    <w:rsid w:val="0094559D"/>
    <w:rsid w:val="00947DD8"/>
    <w:rsid w:val="009502EC"/>
    <w:rsid w:val="00965C17"/>
    <w:rsid w:val="00970867"/>
    <w:rsid w:val="009769E7"/>
    <w:rsid w:val="00977728"/>
    <w:rsid w:val="00981073"/>
    <w:rsid w:val="00984A67"/>
    <w:rsid w:val="00987295"/>
    <w:rsid w:val="00990F71"/>
    <w:rsid w:val="00995BE3"/>
    <w:rsid w:val="009B1365"/>
    <w:rsid w:val="009D52BA"/>
    <w:rsid w:val="009F16EB"/>
    <w:rsid w:val="009F33E0"/>
    <w:rsid w:val="009F7608"/>
    <w:rsid w:val="00A00E09"/>
    <w:rsid w:val="00A04806"/>
    <w:rsid w:val="00A10192"/>
    <w:rsid w:val="00A11BC5"/>
    <w:rsid w:val="00A172E6"/>
    <w:rsid w:val="00A21031"/>
    <w:rsid w:val="00A21981"/>
    <w:rsid w:val="00A26CEF"/>
    <w:rsid w:val="00A3004C"/>
    <w:rsid w:val="00A41852"/>
    <w:rsid w:val="00A524D6"/>
    <w:rsid w:val="00A5514E"/>
    <w:rsid w:val="00A55354"/>
    <w:rsid w:val="00A61553"/>
    <w:rsid w:val="00A62D71"/>
    <w:rsid w:val="00A70A06"/>
    <w:rsid w:val="00A90BB9"/>
    <w:rsid w:val="00A9310F"/>
    <w:rsid w:val="00AB5A8D"/>
    <w:rsid w:val="00AC160C"/>
    <w:rsid w:val="00AC6316"/>
    <w:rsid w:val="00AD53F2"/>
    <w:rsid w:val="00AD6DC3"/>
    <w:rsid w:val="00AE1090"/>
    <w:rsid w:val="00B01983"/>
    <w:rsid w:val="00B0458B"/>
    <w:rsid w:val="00B17645"/>
    <w:rsid w:val="00B21AFD"/>
    <w:rsid w:val="00B23243"/>
    <w:rsid w:val="00B251E9"/>
    <w:rsid w:val="00B2694F"/>
    <w:rsid w:val="00B27122"/>
    <w:rsid w:val="00B42B25"/>
    <w:rsid w:val="00B459A4"/>
    <w:rsid w:val="00B51F1B"/>
    <w:rsid w:val="00B553BB"/>
    <w:rsid w:val="00B5574E"/>
    <w:rsid w:val="00B61A51"/>
    <w:rsid w:val="00B71223"/>
    <w:rsid w:val="00B81989"/>
    <w:rsid w:val="00B944C0"/>
    <w:rsid w:val="00B97DA3"/>
    <w:rsid w:val="00BA352A"/>
    <w:rsid w:val="00BB2E07"/>
    <w:rsid w:val="00BB75BB"/>
    <w:rsid w:val="00BD175B"/>
    <w:rsid w:val="00BD6277"/>
    <w:rsid w:val="00BE0E25"/>
    <w:rsid w:val="00BE22AC"/>
    <w:rsid w:val="00BE5588"/>
    <w:rsid w:val="00C02928"/>
    <w:rsid w:val="00C05C24"/>
    <w:rsid w:val="00C12B2F"/>
    <w:rsid w:val="00C155F9"/>
    <w:rsid w:val="00C20B0A"/>
    <w:rsid w:val="00C27C6C"/>
    <w:rsid w:val="00C30974"/>
    <w:rsid w:val="00C346DC"/>
    <w:rsid w:val="00C433E8"/>
    <w:rsid w:val="00C45E75"/>
    <w:rsid w:val="00C563F2"/>
    <w:rsid w:val="00C60B57"/>
    <w:rsid w:val="00C65AD8"/>
    <w:rsid w:val="00C677B3"/>
    <w:rsid w:val="00C724E4"/>
    <w:rsid w:val="00C941E4"/>
    <w:rsid w:val="00CB401B"/>
    <w:rsid w:val="00CC111F"/>
    <w:rsid w:val="00CD0390"/>
    <w:rsid w:val="00CD09F6"/>
    <w:rsid w:val="00CD2BBF"/>
    <w:rsid w:val="00CD3C8D"/>
    <w:rsid w:val="00CD4FA8"/>
    <w:rsid w:val="00CE128A"/>
    <w:rsid w:val="00CE17D7"/>
    <w:rsid w:val="00CE217D"/>
    <w:rsid w:val="00CE5221"/>
    <w:rsid w:val="00CF01EB"/>
    <w:rsid w:val="00CF6635"/>
    <w:rsid w:val="00D025B8"/>
    <w:rsid w:val="00D03688"/>
    <w:rsid w:val="00D04182"/>
    <w:rsid w:val="00D16822"/>
    <w:rsid w:val="00D176F2"/>
    <w:rsid w:val="00D24C50"/>
    <w:rsid w:val="00D32B8A"/>
    <w:rsid w:val="00D34BB1"/>
    <w:rsid w:val="00D41AC7"/>
    <w:rsid w:val="00D41BE7"/>
    <w:rsid w:val="00D41DEA"/>
    <w:rsid w:val="00D43FA9"/>
    <w:rsid w:val="00D531F8"/>
    <w:rsid w:val="00D53462"/>
    <w:rsid w:val="00D5697D"/>
    <w:rsid w:val="00D67460"/>
    <w:rsid w:val="00D67DBB"/>
    <w:rsid w:val="00D7505B"/>
    <w:rsid w:val="00D750A3"/>
    <w:rsid w:val="00D84A1C"/>
    <w:rsid w:val="00D8533A"/>
    <w:rsid w:val="00D85DF2"/>
    <w:rsid w:val="00D860E8"/>
    <w:rsid w:val="00D93D48"/>
    <w:rsid w:val="00D9558B"/>
    <w:rsid w:val="00D97F41"/>
    <w:rsid w:val="00DA61D2"/>
    <w:rsid w:val="00DB5EB6"/>
    <w:rsid w:val="00DC52C0"/>
    <w:rsid w:val="00DC55C3"/>
    <w:rsid w:val="00DD2899"/>
    <w:rsid w:val="00DD5424"/>
    <w:rsid w:val="00DD7B09"/>
    <w:rsid w:val="00DE0ED6"/>
    <w:rsid w:val="00DF106A"/>
    <w:rsid w:val="00E02599"/>
    <w:rsid w:val="00E05CE5"/>
    <w:rsid w:val="00E06F20"/>
    <w:rsid w:val="00E10FEA"/>
    <w:rsid w:val="00E12A76"/>
    <w:rsid w:val="00E14D5D"/>
    <w:rsid w:val="00E301D7"/>
    <w:rsid w:val="00E31786"/>
    <w:rsid w:val="00E407AE"/>
    <w:rsid w:val="00E447BF"/>
    <w:rsid w:val="00E5181A"/>
    <w:rsid w:val="00E57E7E"/>
    <w:rsid w:val="00E6261B"/>
    <w:rsid w:val="00E77C56"/>
    <w:rsid w:val="00E81A53"/>
    <w:rsid w:val="00E82C14"/>
    <w:rsid w:val="00E8384B"/>
    <w:rsid w:val="00E874B9"/>
    <w:rsid w:val="00E95651"/>
    <w:rsid w:val="00EA084E"/>
    <w:rsid w:val="00EA3BF1"/>
    <w:rsid w:val="00EA3F61"/>
    <w:rsid w:val="00EA5D35"/>
    <w:rsid w:val="00EB6D03"/>
    <w:rsid w:val="00EC5442"/>
    <w:rsid w:val="00EC6589"/>
    <w:rsid w:val="00ED06C3"/>
    <w:rsid w:val="00ED685C"/>
    <w:rsid w:val="00EE4FE2"/>
    <w:rsid w:val="00EE7005"/>
    <w:rsid w:val="00EF0860"/>
    <w:rsid w:val="00EF6E5B"/>
    <w:rsid w:val="00F0377D"/>
    <w:rsid w:val="00F0483E"/>
    <w:rsid w:val="00F07F65"/>
    <w:rsid w:val="00F207CA"/>
    <w:rsid w:val="00F20CA8"/>
    <w:rsid w:val="00F23148"/>
    <w:rsid w:val="00F25911"/>
    <w:rsid w:val="00F26599"/>
    <w:rsid w:val="00F27254"/>
    <w:rsid w:val="00F31F62"/>
    <w:rsid w:val="00F327AB"/>
    <w:rsid w:val="00F32E24"/>
    <w:rsid w:val="00F331D1"/>
    <w:rsid w:val="00F3792A"/>
    <w:rsid w:val="00F40B85"/>
    <w:rsid w:val="00F5554D"/>
    <w:rsid w:val="00F60251"/>
    <w:rsid w:val="00F700CD"/>
    <w:rsid w:val="00F80DF7"/>
    <w:rsid w:val="00F907A2"/>
    <w:rsid w:val="00F9198E"/>
    <w:rsid w:val="00FA1F8B"/>
    <w:rsid w:val="00FB2438"/>
    <w:rsid w:val="00FB6FAE"/>
    <w:rsid w:val="00FD132C"/>
    <w:rsid w:val="00FE4C30"/>
    <w:rsid w:val="00FE634C"/>
    <w:rsid w:val="00FE7323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E9"/>
  </w:style>
  <w:style w:type="paragraph" w:styleId="2">
    <w:name w:val="heading 2"/>
    <w:basedOn w:val="a"/>
    <w:next w:val="a"/>
    <w:link w:val="20"/>
    <w:uiPriority w:val="9"/>
    <w:unhideWhenUsed/>
    <w:qFormat/>
    <w:rsid w:val="005912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3012"/>
    <w:pPr>
      <w:ind w:left="720"/>
      <w:contextualSpacing/>
    </w:pPr>
  </w:style>
  <w:style w:type="paragraph" w:customStyle="1" w:styleId="TRADEMARK">
    <w:name w:val=".TRADEMARK"/>
    <w:rsid w:val="0058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2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351182877" TargetMode="External"/><Relationship Id="rId18" Type="http://schemas.openxmlformats.org/officeDocument/2006/relationships/hyperlink" Target="kodeks://link/d?nd=351082310" TargetMode="External"/><Relationship Id="rId26" Type="http://schemas.openxmlformats.org/officeDocument/2006/relationships/hyperlink" Target="kodeks://link/d?nd=350962918" TargetMode="External"/><Relationship Id="rId39" Type="http://schemas.openxmlformats.org/officeDocument/2006/relationships/hyperlink" Target="kodeks://link/d?nd=350340743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728461969" TargetMode="External"/><Relationship Id="rId34" Type="http://schemas.openxmlformats.org/officeDocument/2006/relationships/hyperlink" Target="kodeks://link/d?nd=350962917" TargetMode="External"/><Relationship Id="rId42" Type="http://schemas.openxmlformats.org/officeDocument/2006/relationships/hyperlink" Target="kodeks://link/d?nd=350962837" TargetMode="External"/><Relationship Id="rId47" Type="http://schemas.openxmlformats.org/officeDocument/2006/relationships/hyperlink" Target="kodeks://link/d?nd=351228420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kodeks://link/d?nd=351182931" TargetMode="External"/><Relationship Id="rId17" Type="http://schemas.openxmlformats.org/officeDocument/2006/relationships/hyperlink" Target="kodeks://link/d?nd=351093072" TargetMode="External"/><Relationship Id="rId25" Type="http://schemas.openxmlformats.org/officeDocument/2006/relationships/hyperlink" Target="kodeks://link/d?nd=351214558" TargetMode="External"/><Relationship Id="rId33" Type="http://schemas.openxmlformats.org/officeDocument/2006/relationships/hyperlink" Target="kodeks://link/d?nd=420332597" TargetMode="External"/><Relationship Id="rId38" Type="http://schemas.openxmlformats.org/officeDocument/2006/relationships/hyperlink" Target="kodeks://link/d?nd=564161944" TargetMode="External"/><Relationship Id="rId46" Type="http://schemas.openxmlformats.org/officeDocument/2006/relationships/hyperlink" Target="kodeks://link/d?nd=350932888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420230443" TargetMode="External"/><Relationship Id="rId20" Type="http://schemas.openxmlformats.org/officeDocument/2006/relationships/hyperlink" Target="kodeks://link/d?nd=351031727" TargetMode="External"/><Relationship Id="rId29" Type="http://schemas.openxmlformats.org/officeDocument/2006/relationships/hyperlink" Target="kodeks://link/d?nd=350963005" TargetMode="External"/><Relationship Id="rId41" Type="http://schemas.openxmlformats.org/officeDocument/2006/relationships/hyperlink" Target="kodeks://link/d?nd=35093287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350921430" TargetMode="External"/><Relationship Id="rId24" Type="http://schemas.openxmlformats.org/officeDocument/2006/relationships/hyperlink" Target="kodeks://link/d?nd=350761158" TargetMode="External"/><Relationship Id="rId32" Type="http://schemas.openxmlformats.org/officeDocument/2006/relationships/hyperlink" Target="kodeks://link/d?nd=350962890" TargetMode="External"/><Relationship Id="rId37" Type="http://schemas.openxmlformats.org/officeDocument/2006/relationships/hyperlink" Target="kodeks://link/d?nd=351081820" TargetMode="External"/><Relationship Id="rId40" Type="http://schemas.openxmlformats.org/officeDocument/2006/relationships/hyperlink" Target="kodeks://link/d?nd=350760987" TargetMode="External"/><Relationship Id="rId45" Type="http://schemas.openxmlformats.org/officeDocument/2006/relationships/hyperlink" Target="kodeks://link/d?nd=350932872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351150354" TargetMode="External"/><Relationship Id="rId23" Type="http://schemas.openxmlformats.org/officeDocument/2006/relationships/hyperlink" Target="kodeks://link/d?nd=902247618" TargetMode="External"/><Relationship Id="rId28" Type="http://schemas.openxmlformats.org/officeDocument/2006/relationships/hyperlink" Target="kodeks://link/d?nd=350963003" TargetMode="External"/><Relationship Id="rId36" Type="http://schemas.openxmlformats.org/officeDocument/2006/relationships/hyperlink" Target="kodeks://link/d?nd=350962936" TargetMode="External"/><Relationship Id="rId49" Type="http://schemas.openxmlformats.org/officeDocument/2006/relationships/hyperlink" Target="kodeks://link/d?nd=351176888" TargetMode="External"/><Relationship Id="rId10" Type="http://schemas.openxmlformats.org/officeDocument/2006/relationships/hyperlink" Target="kodeks://link/d?nd=351176060" TargetMode="External"/><Relationship Id="rId19" Type="http://schemas.openxmlformats.org/officeDocument/2006/relationships/hyperlink" Target="kodeks://link/d?nd=603801983" TargetMode="External"/><Relationship Id="rId31" Type="http://schemas.openxmlformats.org/officeDocument/2006/relationships/hyperlink" Target="kodeks://link/d?nd=351176899" TargetMode="External"/><Relationship Id="rId44" Type="http://schemas.openxmlformats.org/officeDocument/2006/relationships/hyperlink" Target="kodeks://link/d?nd=564482310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kodeks://link/d?nd=351176090" TargetMode="External"/><Relationship Id="rId14" Type="http://schemas.openxmlformats.org/officeDocument/2006/relationships/hyperlink" Target="kodeks://link/d?nd=351050723" TargetMode="External"/><Relationship Id="rId22" Type="http://schemas.openxmlformats.org/officeDocument/2006/relationships/hyperlink" Target="kodeks://link/d?nd=350340879" TargetMode="External"/><Relationship Id="rId27" Type="http://schemas.openxmlformats.org/officeDocument/2006/relationships/hyperlink" Target="kodeks://link/d?nd=350963002" TargetMode="External"/><Relationship Id="rId30" Type="http://schemas.openxmlformats.org/officeDocument/2006/relationships/hyperlink" Target="kodeks://link/d?nd=351176884" TargetMode="External"/><Relationship Id="rId35" Type="http://schemas.openxmlformats.org/officeDocument/2006/relationships/hyperlink" Target="kodeks://link/d?nd=350962935" TargetMode="External"/><Relationship Id="rId43" Type="http://schemas.openxmlformats.org/officeDocument/2006/relationships/hyperlink" Target="kodeks://link/d?nd=351050042" TargetMode="External"/><Relationship Id="rId48" Type="http://schemas.openxmlformats.org/officeDocument/2006/relationships/hyperlink" Target="kodeks://link/d?nd=726583013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DCC3-3AEF-4A58-B183-23A53EB7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2544</Words>
  <Characters>14502</Characters>
  <Application>Microsoft Office Word</Application>
  <DocSecurity>8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sanina</cp:lastModifiedBy>
  <cp:revision>15</cp:revision>
  <cp:lastPrinted>2022-03-11T07:45:00Z</cp:lastPrinted>
  <dcterms:created xsi:type="dcterms:W3CDTF">2022-03-10T15:22:00Z</dcterms:created>
  <dcterms:modified xsi:type="dcterms:W3CDTF">2022-08-12T12:14:00Z</dcterms:modified>
</cp:coreProperties>
</file>